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E48" w:rsidRPr="00EF16BC" w:rsidRDefault="00696E48" w:rsidP="00EF16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EF16BC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Внеклассное мероприятие «В мире словарей»</w:t>
      </w:r>
    </w:p>
    <w:p w:rsidR="00EF16BC" w:rsidRPr="00EF16BC" w:rsidRDefault="00EF16BC" w:rsidP="00EF16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рамках Года родных языков и народного единства учителя 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Вазеева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Светлана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Фаритовна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Бурганова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Гульнара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Насимовна</w:t>
      </w:r>
      <w:proofErr w:type="spellEnd"/>
      <w:r w:rsidRPr="00EF16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 апреля провели мероприятие на тему «В мире словарей». Учащиеся совершили увлекательное путешествие в мир русских и татарских словарей.</w:t>
      </w:r>
    </w:p>
    <w:p w:rsidR="00EF16BC" w:rsidRDefault="00696E48" w:rsidP="00EF16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русском </w:t>
      </w:r>
      <w:r w:rsidR="00EF16BC"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 татарском </w:t>
      </w: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языке огромное количество слов.</w:t>
      </w:r>
    </w:p>
    <w:p w:rsidR="00EF16BC" w:rsidRDefault="00EF16BC" w:rsidP="00EF16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</w:t>
      </w:r>
    </w:p>
    <w:p w:rsidR="00696E48" w:rsidRPr="00696E48" w:rsidRDefault="00696E48" w:rsidP="00EF16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Могут ли люди знать значения всех слов, умет</w:t>
      </w:r>
      <w:r w:rsid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ь правильно их писать, знать   </w:t>
      </w: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грамматические признаки, подбирать к ним много синонимы и  антонимы?</w:t>
      </w:r>
    </w:p>
    <w:p w:rsidR="00696E48" w:rsidRPr="00696E48" w:rsidRDefault="00696E48" w:rsidP="00EF16B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Где люди могут найти ответы на все эти вопросы?</w:t>
      </w:r>
    </w:p>
    <w:p w:rsidR="00696E48" w:rsidRPr="00EF16BC" w:rsidRDefault="00696E48" w:rsidP="00EF16B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Конечно в словарях. Словари – наши верные помощники.</w:t>
      </w:r>
    </w:p>
    <w:p w:rsidR="00696E48" w:rsidRPr="00EF16BC" w:rsidRDefault="00696E48" w:rsidP="00EF16B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Чем раньше мы с ними заведем дружбу, научимся ими пользоваться, тем шире будет наш кругозор, основательнее будут наши знания. Они ждут нас на полках школьной </w:t>
      </w:r>
      <w:r w:rsidR="00EF16BC" w:rsidRPr="00EF16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библиотеки.</w:t>
      </w:r>
    </w:p>
    <w:p w:rsidR="00696E48" w:rsidRDefault="00EF16BC" w:rsidP="00EF16B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704209" cy="1520455"/>
            <wp:effectExtent l="19050" t="0" r="891" b="0"/>
            <wp:docPr id="1" name="Рисунок 1" descr="C:\Users\компьютер\Desktop\фото\20210408_080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фото\20210408_0801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351" cy="1521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718473" cy="1528475"/>
            <wp:effectExtent l="19050" t="0" r="5677" b="0"/>
            <wp:docPr id="3" name="Рисунок 2" descr="C:\Users\компьютер\Desktop\фото\20210408_08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\Desktop\фото\20210408_0802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780" cy="1531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6BC" w:rsidRPr="00EF16BC" w:rsidRDefault="00EF16BC" w:rsidP="00EF16BC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604050" cy="1924493"/>
            <wp:effectExtent l="19050" t="0" r="0" b="0"/>
            <wp:docPr id="4" name="Рисунок 3" descr="C:\Users\компьютер\Desktop\фото\IMG-20210408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ьютер\Desktop\фото\IMG-20210408-WA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8864" t="15924" r="7343" b="14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050" cy="1924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16BC" w:rsidRPr="00EF16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64D07"/>
    <w:multiLevelType w:val="multilevel"/>
    <w:tmpl w:val="1C12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96E48"/>
    <w:rsid w:val="00696E48"/>
    <w:rsid w:val="00EF1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696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96E48"/>
  </w:style>
  <w:style w:type="paragraph" w:styleId="a3">
    <w:name w:val="Normal (Web)"/>
    <w:basedOn w:val="a"/>
    <w:uiPriority w:val="99"/>
    <w:semiHidden/>
    <w:unhideWhenUsed/>
    <w:rsid w:val="00696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F1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16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9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2021-04-09T07:56:00Z</dcterms:created>
  <dcterms:modified xsi:type="dcterms:W3CDTF">2021-04-09T08:14:00Z</dcterms:modified>
</cp:coreProperties>
</file>